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714C" w:rsidRDefault="00E8714C" w:rsidP="00E8714C">
      <w:pPr>
        <w:spacing w:line="480" w:lineRule="auto"/>
        <w:ind w:firstLine="720"/>
        <w:rPr>
          <w:rFonts w:ascii="Times New Roman" w:hAnsi="Times New Roman" w:cs="Times New Roman"/>
          <w:sz w:val="24"/>
          <w:szCs w:val="24"/>
        </w:rPr>
      </w:pPr>
    </w:p>
    <w:p w:rsidR="00E8714C" w:rsidRDefault="00E8714C" w:rsidP="00E8714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Impacts of Humanities</w:t>
      </w:r>
    </w:p>
    <w:p w:rsidR="00E8714C" w:rsidRPr="00E8714C" w:rsidRDefault="00E8714C" w:rsidP="00E8714C">
      <w:pPr>
        <w:spacing w:line="480" w:lineRule="auto"/>
        <w:ind w:firstLine="720"/>
        <w:jc w:val="center"/>
        <w:rPr>
          <w:rFonts w:ascii="Times New Roman" w:hAnsi="Times New Roman" w:cs="Times New Roman"/>
          <w:sz w:val="24"/>
          <w:szCs w:val="24"/>
        </w:rPr>
      </w:pPr>
      <w:r w:rsidRPr="00E8714C">
        <w:rPr>
          <w:rFonts w:ascii="Times New Roman" w:hAnsi="Times New Roman" w:cs="Times New Roman"/>
          <w:sz w:val="24"/>
          <w:szCs w:val="24"/>
        </w:rPr>
        <w:t>Student’s name.</w:t>
      </w:r>
    </w:p>
    <w:p w:rsidR="00E8714C" w:rsidRPr="00E8714C" w:rsidRDefault="00E8714C" w:rsidP="00E8714C">
      <w:pPr>
        <w:spacing w:line="480" w:lineRule="auto"/>
        <w:ind w:firstLine="720"/>
        <w:jc w:val="center"/>
        <w:rPr>
          <w:rFonts w:ascii="Times New Roman" w:hAnsi="Times New Roman" w:cs="Times New Roman"/>
          <w:sz w:val="24"/>
          <w:szCs w:val="24"/>
        </w:rPr>
      </w:pPr>
      <w:r w:rsidRPr="00E8714C">
        <w:rPr>
          <w:rFonts w:ascii="Times New Roman" w:hAnsi="Times New Roman" w:cs="Times New Roman"/>
          <w:sz w:val="24"/>
          <w:szCs w:val="24"/>
        </w:rPr>
        <w:t>Institutional affiliation.</w:t>
      </w:r>
    </w:p>
    <w:p w:rsidR="00E8714C" w:rsidRPr="00E8714C" w:rsidRDefault="00E8714C" w:rsidP="00E8714C">
      <w:pPr>
        <w:spacing w:line="480" w:lineRule="auto"/>
        <w:ind w:firstLine="720"/>
        <w:jc w:val="center"/>
        <w:rPr>
          <w:rFonts w:ascii="Times New Roman" w:hAnsi="Times New Roman" w:cs="Times New Roman"/>
          <w:sz w:val="24"/>
          <w:szCs w:val="24"/>
        </w:rPr>
      </w:pPr>
      <w:r w:rsidRPr="00E8714C">
        <w:rPr>
          <w:rFonts w:ascii="Times New Roman" w:hAnsi="Times New Roman" w:cs="Times New Roman"/>
          <w:sz w:val="24"/>
          <w:szCs w:val="24"/>
        </w:rPr>
        <w:t>Course-name.</w:t>
      </w:r>
    </w:p>
    <w:p w:rsidR="00E8714C" w:rsidRPr="00E8714C" w:rsidRDefault="00E8714C" w:rsidP="00E8714C">
      <w:pPr>
        <w:spacing w:line="480" w:lineRule="auto"/>
        <w:ind w:firstLine="720"/>
        <w:jc w:val="center"/>
        <w:rPr>
          <w:rFonts w:ascii="Times New Roman" w:hAnsi="Times New Roman" w:cs="Times New Roman"/>
          <w:sz w:val="24"/>
          <w:szCs w:val="24"/>
        </w:rPr>
      </w:pPr>
      <w:r w:rsidRPr="00E8714C">
        <w:rPr>
          <w:rFonts w:ascii="Times New Roman" w:hAnsi="Times New Roman" w:cs="Times New Roman"/>
          <w:sz w:val="24"/>
          <w:szCs w:val="24"/>
        </w:rPr>
        <w:t>Course number.</w:t>
      </w:r>
    </w:p>
    <w:p w:rsidR="00E8714C" w:rsidRPr="00E8714C" w:rsidRDefault="00E8714C" w:rsidP="00E8714C">
      <w:pPr>
        <w:spacing w:line="480" w:lineRule="auto"/>
        <w:ind w:firstLine="720"/>
        <w:jc w:val="center"/>
        <w:rPr>
          <w:rFonts w:ascii="Times New Roman" w:hAnsi="Times New Roman" w:cs="Times New Roman"/>
          <w:sz w:val="24"/>
          <w:szCs w:val="24"/>
        </w:rPr>
      </w:pPr>
      <w:r w:rsidRPr="00E8714C">
        <w:rPr>
          <w:rFonts w:ascii="Times New Roman" w:hAnsi="Times New Roman" w:cs="Times New Roman"/>
          <w:sz w:val="24"/>
          <w:szCs w:val="24"/>
        </w:rPr>
        <w:t>Date of submission</w:t>
      </w:r>
    </w:p>
    <w:p w:rsidR="00E8714C" w:rsidRDefault="00E8714C" w:rsidP="00E8714C">
      <w:pPr>
        <w:spacing w:line="480" w:lineRule="auto"/>
        <w:ind w:firstLine="720"/>
        <w:jc w:val="center"/>
        <w:rPr>
          <w:rFonts w:ascii="Times New Roman" w:hAnsi="Times New Roman" w:cs="Times New Roman"/>
          <w:sz w:val="24"/>
          <w:szCs w:val="24"/>
        </w:rPr>
      </w:pPr>
    </w:p>
    <w:p w:rsidR="00E8714C" w:rsidRDefault="00E8714C" w:rsidP="00E8714C">
      <w:pPr>
        <w:spacing w:line="480" w:lineRule="auto"/>
        <w:ind w:firstLine="720"/>
        <w:rPr>
          <w:rFonts w:ascii="Times New Roman" w:hAnsi="Times New Roman" w:cs="Times New Roman"/>
          <w:sz w:val="24"/>
          <w:szCs w:val="24"/>
        </w:rPr>
      </w:pPr>
    </w:p>
    <w:p w:rsidR="00E8714C" w:rsidRDefault="00E8714C" w:rsidP="00E8714C">
      <w:pPr>
        <w:spacing w:line="480" w:lineRule="auto"/>
        <w:ind w:firstLine="720"/>
        <w:rPr>
          <w:rFonts w:ascii="Times New Roman" w:hAnsi="Times New Roman" w:cs="Times New Roman"/>
          <w:sz w:val="24"/>
          <w:szCs w:val="24"/>
        </w:rPr>
      </w:pPr>
    </w:p>
    <w:p w:rsidR="00E8714C" w:rsidRDefault="00E8714C" w:rsidP="00E8714C">
      <w:pPr>
        <w:spacing w:line="480" w:lineRule="auto"/>
        <w:ind w:firstLine="720"/>
        <w:rPr>
          <w:rFonts w:ascii="Times New Roman" w:hAnsi="Times New Roman" w:cs="Times New Roman"/>
          <w:sz w:val="24"/>
          <w:szCs w:val="24"/>
        </w:rPr>
      </w:pPr>
    </w:p>
    <w:p w:rsidR="00E8714C" w:rsidRDefault="00E8714C" w:rsidP="00E8714C">
      <w:pPr>
        <w:spacing w:line="480" w:lineRule="auto"/>
        <w:ind w:firstLine="720"/>
        <w:rPr>
          <w:rFonts w:ascii="Times New Roman" w:hAnsi="Times New Roman" w:cs="Times New Roman"/>
          <w:sz w:val="24"/>
          <w:szCs w:val="24"/>
        </w:rPr>
      </w:pPr>
    </w:p>
    <w:p w:rsidR="00E8714C" w:rsidRDefault="00E8714C" w:rsidP="00E8714C">
      <w:pPr>
        <w:spacing w:line="480" w:lineRule="auto"/>
        <w:ind w:firstLine="720"/>
        <w:rPr>
          <w:rFonts w:ascii="Times New Roman" w:hAnsi="Times New Roman" w:cs="Times New Roman"/>
          <w:sz w:val="24"/>
          <w:szCs w:val="24"/>
        </w:rPr>
      </w:pPr>
    </w:p>
    <w:p w:rsidR="00E8714C" w:rsidRDefault="00E8714C" w:rsidP="00E8714C">
      <w:pPr>
        <w:spacing w:line="480" w:lineRule="auto"/>
        <w:ind w:firstLine="720"/>
        <w:rPr>
          <w:rFonts w:ascii="Times New Roman" w:hAnsi="Times New Roman" w:cs="Times New Roman"/>
          <w:sz w:val="24"/>
          <w:szCs w:val="24"/>
        </w:rPr>
      </w:pPr>
    </w:p>
    <w:p w:rsidR="00E8714C" w:rsidRDefault="00E8714C" w:rsidP="00E8714C">
      <w:pPr>
        <w:spacing w:line="480" w:lineRule="auto"/>
        <w:ind w:firstLine="720"/>
        <w:rPr>
          <w:rFonts w:ascii="Times New Roman" w:hAnsi="Times New Roman" w:cs="Times New Roman"/>
          <w:sz w:val="24"/>
          <w:szCs w:val="24"/>
        </w:rPr>
      </w:pPr>
    </w:p>
    <w:p w:rsidR="00E8714C" w:rsidRDefault="00E8714C" w:rsidP="00E8714C">
      <w:pPr>
        <w:spacing w:line="480" w:lineRule="auto"/>
        <w:ind w:firstLine="720"/>
        <w:rPr>
          <w:rFonts w:ascii="Times New Roman" w:hAnsi="Times New Roman" w:cs="Times New Roman"/>
          <w:sz w:val="24"/>
          <w:szCs w:val="24"/>
        </w:rPr>
      </w:pPr>
    </w:p>
    <w:p w:rsidR="00E8714C" w:rsidRDefault="00E8714C" w:rsidP="00E8714C">
      <w:pPr>
        <w:spacing w:line="480" w:lineRule="auto"/>
        <w:rPr>
          <w:rFonts w:ascii="Times New Roman" w:hAnsi="Times New Roman" w:cs="Times New Roman"/>
          <w:sz w:val="24"/>
          <w:szCs w:val="24"/>
        </w:rPr>
      </w:pPr>
    </w:p>
    <w:p w:rsidR="002C002D" w:rsidRPr="00E8714C" w:rsidRDefault="009042C4" w:rsidP="00E8714C">
      <w:pPr>
        <w:spacing w:line="480" w:lineRule="auto"/>
        <w:ind w:firstLine="720"/>
        <w:rPr>
          <w:rFonts w:ascii="Times New Roman" w:hAnsi="Times New Roman" w:cs="Times New Roman"/>
          <w:sz w:val="24"/>
          <w:szCs w:val="24"/>
        </w:rPr>
      </w:pPr>
      <w:r w:rsidRPr="00E8714C">
        <w:rPr>
          <w:rFonts w:ascii="Times New Roman" w:hAnsi="Times New Roman" w:cs="Times New Roman"/>
          <w:sz w:val="24"/>
          <w:szCs w:val="24"/>
        </w:rPr>
        <w:lastRenderedPageBreak/>
        <w:t>Humanities can be described as studying religion and philosophy, history, ancient and modern languages, and works of literature, performing and fine arts, media such as visual media, videos,</w:t>
      </w:r>
      <w:r w:rsidR="00596C65">
        <w:rPr>
          <w:rFonts w:ascii="Times New Roman" w:hAnsi="Times New Roman" w:cs="Times New Roman"/>
          <w:sz w:val="24"/>
          <w:szCs w:val="24"/>
        </w:rPr>
        <w:t xml:space="preserve"> music, dancing</w:t>
      </w:r>
      <w:r w:rsidRPr="00E8714C">
        <w:rPr>
          <w:rFonts w:ascii="Times New Roman" w:hAnsi="Times New Roman" w:cs="Times New Roman"/>
          <w:sz w:val="24"/>
          <w:szCs w:val="24"/>
        </w:rPr>
        <w:t xml:space="preserve"> and adding</w:t>
      </w:r>
      <w:r w:rsidRPr="00E8714C">
        <w:rPr>
          <w:rFonts w:ascii="Times New Roman" w:hAnsi="Times New Roman" w:cs="Times New Roman"/>
          <w:sz w:val="24"/>
          <w:szCs w:val="24"/>
        </w:rPr>
        <w:t xml:space="preserve"> photos. These links expand and enhance an individual's ability to communicate his or her ideas to a broader audience</w:t>
      </w:r>
      <w:r w:rsidR="00596C65">
        <w:rPr>
          <w:rFonts w:ascii="Times New Roman" w:hAnsi="Times New Roman" w:cs="Times New Roman"/>
          <w:sz w:val="24"/>
          <w:szCs w:val="24"/>
        </w:rPr>
        <w:t xml:space="preserve"> </w:t>
      </w:r>
      <w:r w:rsidR="00596C65" w:rsidRPr="00596C65">
        <w:rPr>
          <w:rFonts w:ascii="Times New Roman" w:hAnsi="Times New Roman" w:cs="Times New Roman"/>
          <w:sz w:val="24"/>
          <w:szCs w:val="24"/>
        </w:rPr>
        <w:t>(Tay et al. 2018)</w:t>
      </w:r>
      <w:r w:rsidRPr="00E8714C">
        <w:rPr>
          <w:rFonts w:ascii="Times New Roman" w:hAnsi="Times New Roman" w:cs="Times New Roman"/>
          <w:sz w:val="24"/>
          <w:szCs w:val="24"/>
        </w:rPr>
        <w:t xml:space="preserve">. </w:t>
      </w:r>
    </w:p>
    <w:p w:rsidR="00BD70B3" w:rsidRPr="00E8714C" w:rsidRDefault="009042C4" w:rsidP="00E8714C">
      <w:pPr>
        <w:spacing w:line="480" w:lineRule="auto"/>
        <w:ind w:firstLine="720"/>
        <w:rPr>
          <w:rFonts w:ascii="Times New Roman" w:hAnsi="Times New Roman" w:cs="Times New Roman"/>
          <w:sz w:val="24"/>
          <w:szCs w:val="24"/>
        </w:rPr>
      </w:pPr>
      <w:r w:rsidRPr="00E8714C">
        <w:rPr>
          <w:rFonts w:ascii="Times New Roman" w:hAnsi="Times New Roman" w:cs="Times New Roman"/>
          <w:sz w:val="24"/>
          <w:szCs w:val="24"/>
        </w:rPr>
        <w:t>In my case, I enjoy and participate in music, both vocal and instrumental, drama, dance, creative writing, photography, architecture, an</w:t>
      </w:r>
      <w:r w:rsidRPr="00E8714C">
        <w:rPr>
          <w:rFonts w:ascii="Times New Roman" w:hAnsi="Times New Roman" w:cs="Times New Roman"/>
          <w:sz w:val="24"/>
          <w:szCs w:val="24"/>
        </w:rPr>
        <w:t xml:space="preserve">d craft arts, and they do mean a lot in my daily life activities. Dancing, which can be said to be a </w:t>
      </w:r>
      <w:r w:rsidR="00FD6E32" w:rsidRPr="00E8714C">
        <w:rPr>
          <w:rFonts w:ascii="Times New Roman" w:hAnsi="Times New Roman" w:cs="Times New Roman"/>
          <w:sz w:val="24"/>
          <w:szCs w:val="24"/>
        </w:rPr>
        <w:t>human movement presented in a spiritual, performance, or social setting, enhances expression when communicating my ideas to a broader audience</w:t>
      </w:r>
      <w:r w:rsidR="00596C65" w:rsidRPr="00596C65">
        <w:rPr>
          <w:rFonts w:ascii="Times New Roman" w:hAnsi="Times New Roman" w:cs="Times New Roman"/>
          <w:sz w:val="24"/>
          <w:szCs w:val="24"/>
        </w:rPr>
        <w:t xml:space="preserve"> </w:t>
      </w:r>
      <w:r w:rsidR="00596C65">
        <w:rPr>
          <w:rFonts w:ascii="Times New Roman" w:hAnsi="Times New Roman" w:cs="Times New Roman"/>
          <w:sz w:val="24"/>
          <w:szCs w:val="24"/>
        </w:rPr>
        <w:t>(Tay et al. 2018)</w:t>
      </w:r>
      <w:r w:rsidR="00FD6E32" w:rsidRPr="00E8714C">
        <w:rPr>
          <w:rFonts w:ascii="Times New Roman" w:hAnsi="Times New Roman" w:cs="Times New Roman"/>
          <w:sz w:val="24"/>
          <w:szCs w:val="24"/>
        </w:rPr>
        <w:t>. Additionally, it describes non-verbal communication methods by observing body language.</w:t>
      </w:r>
      <w:r w:rsidR="0061006F" w:rsidRPr="00E8714C">
        <w:rPr>
          <w:rFonts w:ascii="Times New Roman" w:hAnsi="Times New Roman" w:cs="Times New Roman"/>
          <w:sz w:val="24"/>
          <w:szCs w:val="24"/>
        </w:rPr>
        <w:t xml:space="preserve"> Besides, it is entertainment for me, and I like dancing when enjoying my leisure time. </w:t>
      </w:r>
    </w:p>
    <w:p w:rsidR="00FD6E32" w:rsidRPr="00E8714C" w:rsidRDefault="009042C4" w:rsidP="00E8714C">
      <w:pPr>
        <w:spacing w:line="480" w:lineRule="auto"/>
        <w:ind w:firstLine="720"/>
        <w:rPr>
          <w:rFonts w:ascii="Times New Roman" w:hAnsi="Times New Roman" w:cs="Times New Roman"/>
          <w:sz w:val="24"/>
          <w:szCs w:val="24"/>
        </w:rPr>
      </w:pPr>
      <w:r w:rsidRPr="00E8714C">
        <w:rPr>
          <w:rFonts w:ascii="Times New Roman" w:hAnsi="Times New Roman" w:cs="Times New Roman"/>
          <w:sz w:val="24"/>
          <w:szCs w:val="24"/>
        </w:rPr>
        <w:t>Music, which is another aspect of humanities whose medium is silence and sound</w:t>
      </w:r>
      <w:r w:rsidR="0061006F" w:rsidRPr="00E8714C">
        <w:rPr>
          <w:rFonts w:ascii="Times New Roman" w:hAnsi="Times New Roman" w:cs="Times New Roman"/>
          <w:sz w:val="24"/>
          <w:szCs w:val="24"/>
        </w:rPr>
        <w:t>, means a lot to me</w:t>
      </w:r>
      <w:r w:rsidRPr="00E8714C">
        <w:rPr>
          <w:rFonts w:ascii="Times New Roman" w:hAnsi="Times New Roman" w:cs="Times New Roman"/>
          <w:sz w:val="24"/>
          <w:szCs w:val="24"/>
        </w:rPr>
        <w:t xml:space="preserve">. Its common elements are rhythm </w:t>
      </w:r>
      <w:r w:rsidR="0061006F" w:rsidRPr="00E8714C">
        <w:rPr>
          <w:rFonts w:ascii="Times New Roman" w:hAnsi="Times New Roman" w:cs="Times New Roman"/>
          <w:sz w:val="24"/>
          <w:szCs w:val="24"/>
        </w:rPr>
        <w:t>and its associated articulation, concepts tempo and meter, a pitch that governs harmony and melody, sonic qualities of texture and timbre, and dynamics</w:t>
      </w:r>
      <w:r w:rsidR="00596C65">
        <w:rPr>
          <w:rFonts w:ascii="Times New Roman" w:hAnsi="Times New Roman" w:cs="Times New Roman"/>
          <w:sz w:val="24"/>
          <w:szCs w:val="24"/>
        </w:rPr>
        <w:t xml:space="preserve"> </w:t>
      </w:r>
      <w:r w:rsidR="00596C65" w:rsidRPr="00596C65">
        <w:rPr>
          <w:rFonts w:ascii="Times New Roman" w:hAnsi="Times New Roman" w:cs="Times New Roman"/>
          <w:sz w:val="24"/>
          <w:szCs w:val="24"/>
        </w:rPr>
        <w:t>(Tay et al. 2018)</w:t>
      </w:r>
      <w:r w:rsidR="0061006F" w:rsidRPr="00E8714C">
        <w:rPr>
          <w:rFonts w:ascii="Times New Roman" w:hAnsi="Times New Roman" w:cs="Times New Roman"/>
          <w:sz w:val="24"/>
          <w:szCs w:val="24"/>
        </w:rPr>
        <w:t>. Music, which is a fo</w:t>
      </w:r>
      <w:r w:rsidR="00596C65">
        <w:rPr>
          <w:rFonts w:ascii="Times New Roman" w:hAnsi="Times New Roman" w:cs="Times New Roman"/>
          <w:sz w:val="24"/>
          <w:szCs w:val="24"/>
        </w:rPr>
        <w:t>rm of entertainment</w:t>
      </w:r>
      <w:r w:rsidR="0061006F" w:rsidRPr="00E8714C">
        <w:rPr>
          <w:rFonts w:ascii="Times New Roman" w:hAnsi="Times New Roman" w:cs="Times New Roman"/>
          <w:sz w:val="24"/>
          <w:szCs w:val="24"/>
        </w:rPr>
        <w:t xml:space="preserve">, helps to hype the mind when one is feeling low and, therefore, can carry on with the daily tasks. Additionally, when stressed, music enjoying cool and soft music helps in the relaxation of the mind, thus enabling counter-attack stress. </w:t>
      </w:r>
    </w:p>
    <w:p w:rsidR="00E8714C" w:rsidRDefault="009042C4" w:rsidP="00E8714C">
      <w:pPr>
        <w:spacing w:line="480" w:lineRule="auto"/>
        <w:ind w:firstLine="720"/>
        <w:rPr>
          <w:rFonts w:ascii="Times New Roman" w:hAnsi="Times New Roman" w:cs="Times New Roman"/>
          <w:sz w:val="24"/>
          <w:szCs w:val="24"/>
        </w:rPr>
      </w:pPr>
      <w:r w:rsidRPr="00E8714C">
        <w:rPr>
          <w:rFonts w:ascii="Times New Roman" w:hAnsi="Times New Roman" w:cs="Times New Roman"/>
          <w:sz w:val="24"/>
          <w:szCs w:val="24"/>
        </w:rPr>
        <w:t xml:space="preserve">For example, </w:t>
      </w:r>
      <w:r w:rsidR="00E8714C" w:rsidRPr="00E8714C">
        <w:rPr>
          <w:rFonts w:ascii="Times New Roman" w:hAnsi="Times New Roman" w:cs="Times New Roman"/>
          <w:sz w:val="24"/>
          <w:szCs w:val="24"/>
        </w:rPr>
        <w:t>“Love</w:t>
      </w:r>
      <w:r w:rsidRPr="00E8714C">
        <w:rPr>
          <w:rFonts w:ascii="Times New Roman" w:hAnsi="Times New Roman" w:cs="Times New Roman"/>
          <w:sz w:val="24"/>
          <w:szCs w:val="24"/>
        </w:rPr>
        <w:t xml:space="preserve"> Yourself"</w:t>
      </w:r>
      <w:r w:rsidRPr="00E8714C">
        <w:rPr>
          <w:rFonts w:ascii="Times New Roman" w:hAnsi="Times New Roman" w:cs="Times New Roman"/>
          <w:sz w:val="24"/>
          <w:szCs w:val="24"/>
        </w:rPr>
        <w:t xml:space="preserve"> by Justine Bieber is my favorite song and is</w:t>
      </w:r>
      <w:r w:rsidR="00722F41" w:rsidRPr="00E8714C">
        <w:rPr>
          <w:rFonts w:ascii="Times New Roman" w:hAnsi="Times New Roman" w:cs="Times New Roman"/>
          <w:sz w:val="24"/>
          <w:szCs w:val="24"/>
        </w:rPr>
        <w:t xml:space="preserve"> very</w:t>
      </w:r>
      <w:r w:rsidRPr="00E8714C">
        <w:rPr>
          <w:rFonts w:ascii="Times New Roman" w:hAnsi="Times New Roman" w:cs="Times New Roman"/>
          <w:sz w:val="24"/>
          <w:szCs w:val="24"/>
        </w:rPr>
        <w:t xml:space="preserve"> important to me. The piece, whose central theme is love, </w:t>
      </w:r>
      <w:r w:rsidR="000B1BB0" w:rsidRPr="00E8714C">
        <w:rPr>
          <w:rFonts w:ascii="Times New Roman" w:hAnsi="Times New Roman" w:cs="Times New Roman"/>
          <w:sz w:val="24"/>
          <w:szCs w:val="24"/>
        </w:rPr>
        <w:t xml:space="preserve">creates a perception of self-love, and boosts my self-esteem. Additionally, the video's dancing style amuses me due to the creative </w:t>
      </w:r>
      <w:r w:rsidR="000B1BB0" w:rsidRPr="00E8714C">
        <w:rPr>
          <w:rFonts w:ascii="Times New Roman" w:hAnsi="Times New Roman" w:cs="Times New Roman"/>
          <w:sz w:val="24"/>
          <w:szCs w:val="24"/>
        </w:rPr>
        <w:lastRenderedPageBreak/>
        <w:t xml:space="preserve">aspect and entertains me. Whenever I </w:t>
      </w:r>
      <w:r w:rsidR="00722F41" w:rsidRPr="00E8714C">
        <w:rPr>
          <w:rFonts w:ascii="Times New Roman" w:hAnsi="Times New Roman" w:cs="Times New Roman"/>
          <w:sz w:val="24"/>
          <w:szCs w:val="24"/>
        </w:rPr>
        <w:t xml:space="preserve">listen to the song when feeling worn out </w:t>
      </w:r>
      <w:r w:rsidR="000B1BB0" w:rsidRPr="00E8714C">
        <w:rPr>
          <w:rFonts w:ascii="Times New Roman" w:hAnsi="Times New Roman" w:cs="Times New Roman"/>
          <w:sz w:val="24"/>
          <w:szCs w:val="24"/>
        </w:rPr>
        <w:t>or stressed, it does relieve me and get me back to my senses.</w:t>
      </w:r>
    </w:p>
    <w:p w:rsidR="007258AE" w:rsidRDefault="000B1BB0" w:rsidP="00E8714C">
      <w:pPr>
        <w:spacing w:line="480" w:lineRule="auto"/>
        <w:ind w:firstLine="720"/>
        <w:rPr>
          <w:rFonts w:ascii="Times New Roman" w:hAnsi="Times New Roman" w:cs="Times New Roman"/>
          <w:sz w:val="24"/>
          <w:szCs w:val="24"/>
        </w:rPr>
      </w:pPr>
      <w:r w:rsidRPr="00E8714C">
        <w:rPr>
          <w:rFonts w:ascii="Times New Roman" w:hAnsi="Times New Roman" w:cs="Times New Roman"/>
          <w:sz w:val="24"/>
          <w:szCs w:val="24"/>
        </w:rPr>
        <w:t xml:space="preserve"> One art of liter</w:t>
      </w:r>
      <w:r w:rsidR="00E8714C">
        <w:rPr>
          <w:rFonts w:ascii="Times New Roman" w:hAnsi="Times New Roman" w:cs="Times New Roman"/>
          <w:sz w:val="24"/>
          <w:szCs w:val="24"/>
        </w:rPr>
        <w:t>ature that has meaning to me is stories</w:t>
      </w:r>
      <w:r w:rsidRPr="00E8714C">
        <w:rPr>
          <w:rFonts w:ascii="Times New Roman" w:hAnsi="Times New Roman" w:cs="Times New Roman"/>
          <w:sz w:val="24"/>
          <w:szCs w:val="24"/>
        </w:rPr>
        <w:t xml:space="preserve">. I love to listen to stories as they help to improve my imagination and creativity level. I first encountered stories at the age of five years when </w:t>
      </w:r>
      <w:r w:rsidR="00722F41" w:rsidRPr="00E8714C">
        <w:rPr>
          <w:rFonts w:ascii="Times New Roman" w:hAnsi="Times New Roman" w:cs="Times New Roman"/>
          <w:sz w:val="24"/>
          <w:szCs w:val="24"/>
        </w:rPr>
        <w:t>I used to spend my time with my grandparents, and as a way of engaging me in the evening, they would narrate stories that I would enjoy listening to the stories.</w:t>
      </w:r>
    </w:p>
    <w:p w:rsidR="00E8714C" w:rsidRDefault="00E8714C" w:rsidP="00E8714C">
      <w:pPr>
        <w:spacing w:line="480" w:lineRule="auto"/>
        <w:ind w:firstLine="720"/>
        <w:rPr>
          <w:rFonts w:ascii="Times New Roman" w:hAnsi="Times New Roman" w:cs="Times New Roman"/>
          <w:sz w:val="24"/>
          <w:szCs w:val="24"/>
        </w:rPr>
      </w:pPr>
    </w:p>
    <w:p w:rsidR="00E8714C" w:rsidRDefault="00E8714C" w:rsidP="00E8714C">
      <w:pPr>
        <w:spacing w:line="480" w:lineRule="auto"/>
        <w:ind w:firstLine="720"/>
        <w:rPr>
          <w:rFonts w:ascii="Times New Roman" w:hAnsi="Times New Roman" w:cs="Times New Roman"/>
          <w:sz w:val="24"/>
          <w:szCs w:val="24"/>
        </w:rPr>
      </w:pPr>
    </w:p>
    <w:p w:rsidR="00E8714C" w:rsidRDefault="00E8714C" w:rsidP="00E8714C">
      <w:pPr>
        <w:spacing w:line="480" w:lineRule="auto"/>
        <w:ind w:firstLine="720"/>
        <w:rPr>
          <w:rFonts w:ascii="Times New Roman" w:hAnsi="Times New Roman" w:cs="Times New Roman"/>
          <w:sz w:val="24"/>
          <w:szCs w:val="24"/>
        </w:rPr>
      </w:pPr>
    </w:p>
    <w:p w:rsidR="00E8714C" w:rsidRDefault="00E8714C" w:rsidP="00E8714C">
      <w:pPr>
        <w:spacing w:line="480" w:lineRule="auto"/>
        <w:ind w:firstLine="720"/>
        <w:rPr>
          <w:rFonts w:ascii="Times New Roman" w:hAnsi="Times New Roman" w:cs="Times New Roman"/>
          <w:sz w:val="24"/>
          <w:szCs w:val="24"/>
        </w:rPr>
      </w:pPr>
    </w:p>
    <w:p w:rsidR="00E8714C" w:rsidRDefault="00E8714C" w:rsidP="00E8714C">
      <w:pPr>
        <w:spacing w:line="480" w:lineRule="auto"/>
        <w:ind w:firstLine="720"/>
        <w:rPr>
          <w:rFonts w:ascii="Times New Roman" w:hAnsi="Times New Roman" w:cs="Times New Roman"/>
          <w:sz w:val="24"/>
          <w:szCs w:val="24"/>
        </w:rPr>
      </w:pPr>
    </w:p>
    <w:p w:rsidR="00E8714C" w:rsidRDefault="00E8714C" w:rsidP="00E8714C">
      <w:pPr>
        <w:spacing w:line="480" w:lineRule="auto"/>
        <w:ind w:firstLine="720"/>
        <w:rPr>
          <w:rFonts w:ascii="Times New Roman" w:hAnsi="Times New Roman" w:cs="Times New Roman"/>
          <w:sz w:val="24"/>
          <w:szCs w:val="24"/>
        </w:rPr>
      </w:pPr>
    </w:p>
    <w:p w:rsidR="00E8714C" w:rsidRDefault="00E8714C" w:rsidP="00E8714C">
      <w:pPr>
        <w:spacing w:line="480" w:lineRule="auto"/>
        <w:ind w:firstLine="720"/>
        <w:rPr>
          <w:rFonts w:ascii="Times New Roman" w:hAnsi="Times New Roman" w:cs="Times New Roman"/>
          <w:sz w:val="24"/>
          <w:szCs w:val="24"/>
        </w:rPr>
      </w:pPr>
    </w:p>
    <w:p w:rsidR="00E8714C" w:rsidRDefault="00E8714C" w:rsidP="00E8714C">
      <w:pPr>
        <w:spacing w:line="480" w:lineRule="auto"/>
        <w:ind w:firstLine="720"/>
        <w:rPr>
          <w:rFonts w:ascii="Times New Roman" w:hAnsi="Times New Roman" w:cs="Times New Roman"/>
          <w:sz w:val="24"/>
          <w:szCs w:val="24"/>
        </w:rPr>
      </w:pPr>
    </w:p>
    <w:p w:rsidR="00E8714C" w:rsidRDefault="00E8714C" w:rsidP="00E8714C">
      <w:pPr>
        <w:spacing w:line="480" w:lineRule="auto"/>
        <w:ind w:firstLine="720"/>
        <w:rPr>
          <w:rFonts w:ascii="Times New Roman" w:hAnsi="Times New Roman" w:cs="Times New Roman"/>
          <w:sz w:val="24"/>
          <w:szCs w:val="24"/>
        </w:rPr>
      </w:pPr>
    </w:p>
    <w:p w:rsidR="00E8714C" w:rsidRDefault="00E8714C" w:rsidP="00E8714C">
      <w:pPr>
        <w:spacing w:line="480" w:lineRule="auto"/>
        <w:ind w:firstLine="720"/>
        <w:rPr>
          <w:rFonts w:ascii="Times New Roman" w:hAnsi="Times New Roman" w:cs="Times New Roman"/>
          <w:sz w:val="24"/>
          <w:szCs w:val="24"/>
        </w:rPr>
      </w:pPr>
    </w:p>
    <w:p w:rsidR="00E8714C" w:rsidRDefault="00E8714C" w:rsidP="00E8714C">
      <w:pPr>
        <w:spacing w:line="480" w:lineRule="auto"/>
        <w:ind w:firstLine="720"/>
        <w:rPr>
          <w:rFonts w:ascii="Times New Roman" w:hAnsi="Times New Roman" w:cs="Times New Roman"/>
          <w:sz w:val="24"/>
          <w:szCs w:val="24"/>
        </w:rPr>
      </w:pPr>
    </w:p>
    <w:p w:rsidR="00E8714C" w:rsidRDefault="00E8714C" w:rsidP="00596C65">
      <w:pPr>
        <w:spacing w:line="480" w:lineRule="auto"/>
        <w:rPr>
          <w:rFonts w:ascii="Times New Roman" w:hAnsi="Times New Roman" w:cs="Times New Roman"/>
          <w:sz w:val="24"/>
          <w:szCs w:val="24"/>
        </w:rPr>
      </w:pPr>
    </w:p>
    <w:p w:rsidR="00E8714C" w:rsidRDefault="00E8714C" w:rsidP="00E8714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8714C" w:rsidRPr="00E8714C" w:rsidRDefault="00E8714C" w:rsidP="00E8714C">
      <w:pPr>
        <w:spacing w:line="480" w:lineRule="auto"/>
        <w:ind w:firstLine="720"/>
        <w:rPr>
          <w:rFonts w:ascii="Times New Roman" w:hAnsi="Times New Roman" w:cs="Times New Roman"/>
          <w:sz w:val="24"/>
          <w:szCs w:val="24"/>
        </w:rPr>
      </w:pPr>
      <w:r w:rsidRPr="00E8714C">
        <w:rPr>
          <w:rFonts w:ascii="Times New Roman" w:hAnsi="Times New Roman" w:cs="Times New Roman"/>
          <w:sz w:val="24"/>
          <w:szCs w:val="24"/>
        </w:rPr>
        <w:t xml:space="preserve">Tay, L., Pawelski, J. O., &amp; Keith, M. G. (2018). The role of the arts and humanities in </w:t>
      </w:r>
      <w:bookmarkStart w:id="0" w:name="_GoBack"/>
      <w:bookmarkEnd w:id="0"/>
      <w:r w:rsidRPr="00E8714C">
        <w:rPr>
          <w:rFonts w:ascii="Times New Roman" w:hAnsi="Times New Roman" w:cs="Times New Roman"/>
          <w:sz w:val="24"/>
          <w:szCs w:val="24"/>
        </w:rPr>
        <w:t>human flourishing: A conceptual model. </w:t>
      </w:r>
      <w:r w:rsidRPr="00E8714C">
        <w:rPr>
          <w:rFonts w:ascii="Times New Roman" w:hAnsi="Times New Roman" w:cs="Times New Roman"/>
          <w:i/>
          <w:iCs/>
          <w:sz w:val="24"/>
          <w:szCs w:val="24"/>
        </w:rPr>
        <w:t>The Journal of Positive Psychology</w:t>
      </w:r>
      <w:r w:rsidRPr="00E8714C">
        <w:rPr>
          <w:rFonts w:ascii="Times New Roman" w:hAnsi="Times New Roman" w:cs="Times New Roman"/>
          <w:sz w:val="24"/>
          <w:szCs w:val="24"/>
        </w:rPr>
        <w:t>, </w:t>
      </w:r>
      <w:r w:rsidRPr="00E8714C">
        <w:rPr>
          <w:rFonts w:ascii="Times New Roman" w:hAnsi="Times New Roman" w:cs="Times New Roman"/>
          <w:i/>
          <w:iCs/>
          <w:sz w:val="24"/>
          <w:szCs w:val="24"/>
        </w:rPr>
        <w:t>13</w:t>
      </w:r>
      <w:r w:rsidRPr="00E8714C">
        <w:rPr>
          <w:rFonts w:ascii="Times New Roman" w:hAnsi="Times New Roman" w:cs="Times New Roman"/>
          <w:sz w:val="24"/>
          <w:szCs w:val="24"/>
        </w:rPr>
        <w:t>(3), 215-225.</w:t>
      </w:r>
    </w:p>
    <w:sectPr w:rsidR="00E8714C" w:rsidRPr="00E8714C" w:rsidSect="00E8714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42C4" w:rsidRDefault="009042C4" w:rsidP="00E8714C">
      <w:pPr>
        <w:spacing w:after="0" w:line="240" w:lineRule="auto"/>
      </w:pPr>
      <w:r>
        <w:separator/>
      </w:r>
    </w:p>
  </w:endnote>
  <w:endnote w:type="continuationSeparator" w:id="0">
    <w:p w:rsidR="009042C4" w:rsidRDefault="009042C4" w:rsidP="00E87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42C4" w:rsidRDefault="009042C4" w:rsidP="00E8714C">
      <w:pPr>
        <w:spacing w:after="0" w:line="240" w:lineRule="auto"/>
      </w:pPr>
      <w:r>
        <w:separator/>
      </w:r>
    </w:p>
  </w:footnote>
  <w:footnote w:type="continuationSeparator" w:id="0">
    <w:p w:rsidR="009042C4" w:rsidRDefault="009042C4" w:rsidP="00E871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6560514"/>
      <w:docPartObj>
        <w:docPartGallery w:val="Page Numbers (Top of Page)"/>
        <w:docPartUnique/>
      </w:docPartObj>
    </w:sdtPr>
    <w:sdtEndPr>
      <w:rPr>
        <w:noProof/>
      </w:rPr>
    </w:sdtEndPr>
    <w:sdtContent>
      <w:p w:rsidR="00E8714C" w:rsidRDefault="00E8714C">
        <w:pPr>
          <w:pStyle w:val="Header"/>
          <w:jc w:val="right"/>
        </w:pPr>
        <w:r>
          <w:fldChar w:fldCharType="begin"/>
        </w:r>
        <w:r>
          <w:instrText xml:space="preserve"> PAGE   \* MERGEFORMAT </w:instrText>
        </w:r>
        <w:r>
          <w:fldChar w:fldCharType="separate"/>
        </w:r>
        <w:r w:rsidR="00596C65">
          <w:rPr>
            <w:noProof/>
          </w:rPr>
          <w:t>4</w:t>
        </w:r>
        <w:r>
          <w:rPr>
            <w:noProof/>
          </w:rPr>
          <w:fldChar w:fldCharType="end"/>
        </w:r>
      </w:p>
    </w:sdtContent>
  </w:sdt>
  <w:p w:rsidR="00E8714C" w:rsidRDefault="00E8714C">
    <w:pPr>
      <w:pStyle w:val="Header"/>
    </w:pPr>
    <w:r>
      <w:t>IMPACTS OF HUMANITIES.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9799981"/>
      <w:docPartObj>
        <w:docPartGallery w:val="Page Numbers (Top of Page)"/>
        <w:docPartUnique/>
      </w:docPartObj>
    </w:sdtPr>
    <w:sdtEndPr>
      <w:rPr>
        <w:noProof/>
      </w:rPr>
    </w:sdtEndPr>
    <w:sdtContent>
      <w:p w:rsidR="00E8714C" w:rsidRDefault="00E8714C">
        <w:pPr>
          <w:pStyle w:val="Header"/>
          <w:jc w:val="right"/>
        </w:pPr>
        <w:r>
          <w:fldChar w:fldCharType="begin"/>
        </w:r>
        <w:r>
          <w:instrText xml:space="preserve"> PAGE   \* MERGEFORMAT </w:instrText>
        </w:r>
        <w:r>
          <w:fldChar w:fldCharType="separate"/>
        </w:r>
        <w:r w:rsidR="00596C65">
          <w:rPr>
            <w:noProof/>
          </w:rPr>
          <w:t>1</w:t>
        </w:r>
        <w:r>
          <w:rPr>
            <w:noProof/>
          </w:rPr>
          <w:fldChar w:fldCharType="end"/>
        </w:r>
      </w:p>
    </w:sdtContent>
  </w:sdt>
  <w:p w:rsidR="00E8714C" w:rsidRDefault="00E8714C">
    <w:pPr>
      <w:pStyle w:val="Header"/>
    </w:pPr>
    <w:r>
      <w:t>Running Head: IMPACTS OF HUMANITIES.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0DA0"/>
    <w:rsid w:val="000B1BB0"/>
    <w:rsid w:val="001C0DA0"/>
    <w:rsid w:val="002C002D"/>
    <w:rsid w:val="00596C65"/>
    <w:rsid w:val="005A46C9"/>
    <w:rsid w:val="005A64B2"/>
    <w:rsid w:val="0061006F"/>
    <w:rsid w:val="00722F41"/>
    <w:rsid w:val="007258AE"/>
    <w:rsid w:val="009042C4"/>
    <w:rsid w:val="00BD70B3"/>
    <w:rsid w:val="00E8714C"/>
    <w:rsid w:val="00FD6E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71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714C"/>
  </w:style>
  <w:style w:type="paragraph" w:styleId="Footer">
    <w:name w:val="footer"/>
    <w:basedOn w:val="Normal"/>
    <w:link w:val="FooterChar"/>
    <w:uiPriority w:val="99"/>
    <w:unhideWhenUsed/>
    <w:rsid w:val="00E871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71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71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714C"/>
  </w:style>
  <w:style w:type="paragraph" w:styleId="Footer">
    <w:name w:val="footer"/>
    <w:basedOn w:val="Normal"/>
    <w:link w:val="FooterChar"/>
    <w:uiPriority w:val="99"/>
    <w:unhideWhenUsed/>
    <w:rsid w:val="00E871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71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389</Words>
  <Characters>2219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Ellie kamau</cp:lastModifiedBy>
  <cp:revision>2</cp:revision>
  <dcterms:created xsi:type="dcterms:W3CDTF">2020-09-04T09:49:00Z</dcterms:created>
  <dcterms:modified xsi:type="dcterms:W3CDTF">2020-09-04T09:49:00Z</dcterms:modified>
</cp:coreProperties>
</file>